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3830" w14:textId="77777777" w:rsidR="002D36AE" w:rsidRDefault="002D36AE" w:rsidP="00341D22">
      <w:pPr>
        <w:jc w:val="both"/>
        <w:rPr>
          <w:b/>
          <w:sz w:val="32"/>
          <w:szCs w:val="32"/>
        </w:rPr>
      </w:pPr>
      <w:r w:rsidRPr="00673004">
        <w:rPr>
          <w:b/>
          <w:sz w:val="32"/>
          <w:szCs w:val="32"/>
        </w:rPr>
        <w:t>Algorithmic Testing Certification</w:t>
      </w:r>
    </w:p>
    <w:p w14:paraId="20DE31D3" w14:textId="77777777" w:rsidR="00673004" w:rsidRPr="00F95886" w:rsidRDefault="00673004" w:rsidP="00B4520D">
      <w:pPr>
        <w:spacing w:after="0" w:line="240" w:lineRule="auto"/>
        <w:jc w:val="both"/>
        <w:rPr>
          <w:b/>
          <w:sz w:val="28"/>
          <w:szCs w:val="28"/>
        </w:rPr>
      </w:pPr>
      <w:r w:rsidRPr="00F95886">
        <w:rPr>
          <w:b/>
          <w:sz w:val="28"/>
          <w:szCs w:val="28"/>
        </w:rPr>
        <w:t xml:space="preserve">Date: </w:t>
      </w:r>
      <w:sdt>
        <w:sdtPr>
          <w:rPr>
            <w:b/>
            <w:sz w:val="28"/>
            <w:szCs w:val="28"/>
          </w:rPr>
          <w:id w:val="792249613"/>
          <w:placeholder>
            <w:docPart w:val="3FD916C13D534B8B9BABAB847571A525"/>
          </w:placeholder>
          <w:showingPlcHdr/>
        </w:sdtPr>
        <w:sdtEndPr/>
        <w:sdtContent>
          <w:r w:rsidRPr="00F95886">
            <w:rPr>
              <w:rStyle w:val="PlaceholderText"/>
              <w:b/>
              <w:sz w:val="28"/>
              <w:szCs w:val="28"/>
            </w:rPr>
            <w:t>[Enter date here]</w:t>
          </w:r>
        </w:sdtContent>
      </w:sdt>
    </w:p>
    <w:p w14:paraId="072A41D3" w14:textId="77777777" w:rsidR="002D36AE" w:rsidRDefault="002D36AE" w:rsidP="00F95886">
      <w:pPr>
        <w:spacing w:after="0" w:line="240" w:lineRule="auto"/>
        <w:rPr>
          <w:b/>
          <w:u w:val="single"/>
        </w:rPr>
      </w:pPr>
    </w:p>
    <w:p w14:paraId="7B2BEAC7" w14:textId="77777777" w:rsidR="002D36AE" w:rsidRPr="00F95886" w:rsidRDefault="002D36AE" w:rsidP="002D36AE">
      <w:pPr>
        <w:pStyle w:val="Default"/>
        <w:rPr>
          <w:sz w:val="22"/>
          <w:szCs w:val="22"/>
        </w:rPr>
      </w:pPr>
      <w:r w:rsidRPr="00F95886">
        <w:rPr>
          <w:sz w:val="22"/>
          <w:szCs w:val="22"/>
        </w:rPr>
        <w:t>We are a Member Participant of the</w:t>
      </w:r>
      <w:r w:rsidR="000C676D" w:rsidRPr="00F95886">
        <w:rPr>
          <w:sz w:val="22"/>
          <w:szCs w:val="22"/>
        </w:rPr>
        <w:t xml:space="preserve"> </w:t>
      </w:r>
      <w:sdt>
        <w:sdtPr>
          <w:rPr>
            <w:b/>
            <w:sz w:val="22"/>
            <w:szCs w:val="22"/>
          </w:rPr>
          <w:id w:val="1668370340"/>
          <w:placeholder>
            <w:docPart w:val="AC324DC8BA214F74811F5BC58C2EAC91"/>
          </w:placeholder>
          <w:showingPlcHdr/>
        </w:sdtPr>
        <w:sdtEndPr>
          <w:rPr>
            <w:b w:val="0"/>
          </w:rPr>
        </w:sdtEndPr>
        <w:sdtContent>
          <w:r w:rsidR="000C676D" w:rsidRPr="00F95886">
            <w:rPr>
              <w:rStyle w:val="PlaceholderText"/>
              <w:rFonts w:asciiTheme="minorHAnsi" w:hAnsiTheme="minorHAnsi" w:cstheme="minorBidi"/>
              <w:b/>
              <w:sz w:val="22"/>
              <w:szCs w:val="22"/>
            </w:rPr>
            <w:t xml:space="preserve">[Add name of the Relevant ICAP </w:t>
          </w:r>
          <w:r w:rsidR="00CB32F0">
            <w:rPr>
              <w:rStyle w:val="PlaceholderText"/>
              <w:rFonts w:asciiTheme="minorHAnsi" w:hAnsiTheme="minorHAnsi" w:cstheme="minorBidi"/>
              <w:b/>
              <w:sz w:val="22"/>
              <w:szCs w:val="22"/>
            </w:rPr>
            <w:t>Venue here</w:t>
          </w:r>
          <w:r w:rsidR="000C676D" w:rsidRPr="00F95886">
            <w:rPr>
              <w:rStyle w:val="PlaceholderText"/>
              <w:rFonts w:asciiTheme="minorHAnsi" w:hAnsiTheme="minorHAnsi" w:cstheme="minorBidi"/>
              <w:b/>
              <w:sz w:val="22"/>
              <w:szCs w:val="22"/>
            </w:rPr>
            <w:t>]</w:t>
          </w:r>
        </w:sdtContent>
      </w:sdt>
      <w:r w:rsidRPr="00F95886">
        <w:rPr>
          <w:sz w:val="22"/>
          <w:szCs w:val="22"/>
        </w:rPr>
        <w:t xml:space="preserve"> </w:t>
      </w:r>
      <w:r w:rsidR="00F85902" w:rsidRPr="00F95886">
        <w:rPr>
          <w:sz w:val="22"/>
          <w:szCs w:val="22"/>
        </w:rPr>
        <w:t xml:space="preserve">(“the Trading Venue”) </w:t>
      </w:r>
      <w:r w:rsidRPr="00F95886">
        <w:rPr>
          <w:sz w:val="22"/>
          <w:szCs w:val="22"/>
        </w:rPr>
        <w:t>and acknowledge that we wish to engage in Algorithmic Trading on the Trading Venue.</w:t>
      </w:r>
    </w:p>
    <w:p w14:paraId="5EDADE29" w14:textId="77777777" w:rsidR="002D36AE" w:rsidRPr="00F95886" w:rsidRDefault="002D36AE" w:rsidP="002D36AE">
      <w:pPr>
        <w:pStyle w:val="Default"/>
        <w:rPr>
          <w:sz w:val="22"/>
          <w:szCs w:val="22"/>
        </w:rPr>
      </w:pPr>
    </w:p>
    <w:p w14:paraId="0D89AD21" w14:textId="77777777" w:rsidR="00F85902" w:rsidRPr="00F95886" w:rsidRDefault="00F85902" w:rsidP="009D3451">
      <w:pPr>
        <w:pStyle w:val="Default"/>
        <w:numPr>
          <w:ilvl w:val="0"/>
          <w:numId w:val="3"/>
        </w:numPr>
        <w:rPr>
          <w:sz w:val="22"/>
          <w:szCs w:val="22"/>
        </w:rPr>
      </w:pPr>
      <w:r w:rsidRPr="00F95886">
        <w:rPr>
          <w:sz w:val="22"/>
          <w:szCs w:val="22"/>
        </w:rPr>
        <w:t>The following is/are the Algorithm/s we wish to use</w:t>
      </w:r>
      <w:r w:rsidR="009D3451" w:rsidRPr="00F95886">
        <w:rPr>
          <w:sz w:val="22"/>
          <w:szCs w:val="22"/>
        </w:rPr>
        <w:t xml:space="preserve"> for trading on the Trading Ven</w:t>
      </w:r>
      <w:r w:rsidRPr="00F95886">
        <w:rPr>
          <w:sz w:val="22"/>
          <w:szCs w:val="22"/>
        </w:rPr>
        <w:t>ue:</w:t>
      </w:r>
    </w:p>
    <w:p w14:paraId="75C3837B" w14:textId="77777777" w:rsidR="00F85902" w:rsidRPr="00F95886" w:rsidRDefault="00F85902" w:rsidP="002D36AE">
      <w:pPr>
        <w:pStyle w:val="Default"/>
        <w:rPr>
          <w:sz w:val="22"/>
          <w:szCs w:val="22"/>
        </w:rPr>
      </w:pPr>
    </w:p>
    <w:sdt>
      <w:sdtPr>
        <w:rPr>
          <w:rStyle w:val="PlaceholderText"/>
          <w:rFonts w:asciiTheme="minorHAnsi" w:hAnsiTheme="minorHAnsi" w:cstheme="minorBidi"/>
          <w:b/>
          <w:sz w:val="22"/>
          <w:szCs w:val="22"/>
        </w:rPr>
        <w:id w:val="-1714878187"/>
        <w:placeholder>
          <w:docPart w:val="F4A1A4D556D14877854AEBE6CABEC777"/>
        </w:placeholder>
        <w:showingPlcHdr/>
      </w:sdtPr>
      <w:sdtEndPr>
        <w:rPr>
          <w:rStyle w:val="DefaultParagraphFont"/>
          <w:rFonts w:ascii="Calibri" w:hAnsi="Calibri" w:cs="Calibri"/>
          <w:b w:val="0"/>
          <w:color w:val="000000"/>
        </w:rPr>
      </w:sdtEndPr>
      <w:sdtContent>
        <w:p w14:paraId="6898043C" w14:textId="77777777" w:rsidR="00F85902" w:rsidRPr="00F95886" w:rsidRDefault="00341D22" w:rsidP="002D36AE">
          <w:pPr>
            <w:pStyle w:val="Default"/>
            <w:rPr>
              <w:sz w:val="22"/>
              <w:szCs w:val="22"/>
            </w:rPr>
          </w:pPr>
          <w:r w:rsidRPr="00F95886">
            <w:rPr>
              <w:rStyle w:val="PlaceholderText"/>
              <w:rFonts w:asciiTheme="minorHAnsi" w:hAnsiTheme="minorHAnsi" w:cstheme="minorBidi"/>
              <w:b/>
              <w:sz w:val="22"/>
              <w:szCs w:val="22"/>
            </w:rPr>
            <w:t>[Participant to add details here – this should include a short code to enable us to uniquely identify each algorithm]</w:t>
          </w:r>
        </w:p>
      </w:sdtContent>
    </w:sdt>
    <w:p w14:paraId="2AE76A0F" w14:textId="77777777" w:rsidR="00F85902" w:rsidRPr="00F95886" w:rsidRDefault="00F85902" w:rsidP="002D36AE">
      <w:pPr>
        <w:pStyle w:val="Default"/>
        <w:rPr>
          <w:sz w:val="22"/>
          <w:szCs w:val="22"/>
        </w:rPr>
      </w:pPr>
    </w:p>
    <w:p w14:paraId="0ADC8962" w14:textId="77777777" w:rsidR="00F85902" w:rsidRPr="00F95886" w:rsidRDefault="00F85902" w:rsidP="002D36AE">
      <w:pPr>
        <w:pStyle w:val="Default"/>
        <w:rPr>
          <w:sz w:val="22"/>
          <w:szCs w:val="22"/>
        </w:rPr>
      </w:pPr>
    </w:p>
    <w:p w14:paraId="498F3677" w14:textId="77777777" w:rsidR="002D36AE" w:rsidRPr="00F95886" w:rsidRDefault="002D36AE" w:rsidP="0052348C">
      <w:pPr>
        <w:pStyle w:val="Default"/>
        <w:numPr>
          <w:ilvl w:val="0"/>
          <w:numId w:val="3"/>
        </w:numPr>
        <w:rPr>
          <w:sz w:val="22"/>
          <w:szCs w:val="22"/>
        </w:rPr>
      </w:pPr>
      <w:r w:rsidRPr="00F95886">
        <w:rPr>
          <w:sz w:val="22"/>
          <w:szCs w:val="22"/>
        </w:rPr>
        <w:t>We acknowledge and certify that:</w:t>
      </w:r>
    </w:p>
    <w:p w14:paraId="1629401C" w14:textId="77777777" w:rsidR="002D36AE" w:rsidRPr="00F95886" w:rsidRDefault="002D36AE" w:rsidP="002D36AE">
      <w:pPr>
        <w:pStyle w:val="Default"/>
        <w:rPr>
          <w:sz w:val="22"/>
          <w:szCs w:val="22"/>
        </w:rPr>
      </w:pPr>
    </w:p>
    <w:p w14:paraId="478D3396" w14:textId="77777777" w:rsidR="00A132F7" w:rsidRPr="00F95886" w:rsidRDefault="00A132F7" w:rsidP="00A132F7">
      <w:pPr>
        <w:pStyle w:val="Default"/>
        <w:numPr>
          <w:ilvl w:val="0"/>
          <w:numId w:val="1"/>
        </w:numPr>
        <w:rPr>
          <w:sz w:val="22"/>
          <w:szCs w:val="22"/>
        </w:rPr>
      </w:pPr>
      <w:r w:rsidRPr="00F95886">
        <w:rPr>
          <w:color w:val="auto"/>
          <w:sz w:val="22"/>
          <w:szCs w:val="22"/>
        </w:rPr>
        <w:t>We will ensure that Algorithmic Trading</w:t>
      </w:r>
      <w:r w:rsidR="00F85902" w:rsidRPr="00F95886">
        <w:rPr>
          <w:color w:val="auto"/>
          <w:sz w:val="22"/>
          <w:szCs w:val="22"/>
        </w:rPr>
        <w:t xml:space="preserve"> we undertake on the Trading Venue</w:t>
      </w:r>
      <w:r w:rsidRPr="00F95886">
        <w:rPr>
          <w:color w:val="auto"/>
          <w:sz w:val="22"/>
          <w:szCs w:val="22"/>
        </w:rPr>
        <w:t xml:space="preserve"> is controlled and organised in accordance with the requirements of MiFID II and the Trading Venue Rulebook, and that we</w:t>
      </w:r>
      <w:r w:rsidR="00F41F73" w:rsidRPr="00F95886">
        <w:rPr>
          <w:color w:val="auto"/>
          <w:sz w:val="22"/>
          <w:szCs w:val="22"/>
        </w:rPr>
        <w:t xml:space="preserve"> test and</w:t>
      </w:r>
      <w:r w:rsidRPr="00F95886">
        <w:rPr>
          <w:color w:val="auto"/>
          <w:sz w:val="22"/>
          <w:szCs w:val="22"/>
        </w:rPr>
        <w:t xml:space="preserve"> monitor our </w:t>
      </w:r>
      <w:r w:rsidR="00F85902" w:rsidRPr="00F95886">
        <w:rPr>
          <w:color w:val="auto"/>
          <w:sz w:val="22"/>
          <w:szCs w:val="22"/>
        </w:rPr>
        <w:t>Algorithms to</w:t>
      </w:r>
      <w:r w:rsidRPr="00F95886">
        <w:rPr>
          <w:color w:val="auto"/>
          <w:sz w:val="22"/>
          <w:szCs w:val="22"/>
        </w:rPr>
        <w:t xml:space="preserve"> prevent disorderly trading on the Trading Venue.</w:t>
      </w:r>
    </w:p>
    <w:p w14:paraId="0F00CAED" w14:textId="77777777" w:rsidR="00A132F7" w:rsidRPr="00F95886" w:rsidRDefault="00A132F7" w:rsidP="00A132F7">
      <w:pPr>
        <w:pStyle w:val="Default"/>
        <w:rPr>
          <w:sz w:val="22"/>
          <w:szCs w:val="22"/>
        </w:rPr>
      </w:pPr>
    </w:p>
    <w:p w14:paraId="2C7599E0" w14:textId="77777777" w:rsidR="00A132F7" w:rsidRPr="00F95886" w:rsidRDefault="00A132F7" w:rsidP="00A132F7">
      <w:pPr>
        <w:pStyle w:val="Default"/>
        <w:numPr>
          <w:ilvl w:val="0"/>
          <w:numId w:val="1"/>
        </w:numPr>
        <w:rPr>
          <w:sz w:val="22"/>
          <w:szCs w:val="22"/>
        </w:rPr>
      </w:pPr>
      <w:r w:rsidRPr="00F95886">
        <w:rPr>
          <w:color w:val="auto"/>
          <w:sz w:val="22"/>
          <w:szCs w:val="22"/>
        </w:rPr>
        <w:t>All Algorithmic Trading will be identified by us, the Member Participant to you, the Venue Operator, before being used on the Trading Venue and will only be used via trading permissions granted by the Trading Venue.</w:t>
      </w:r>
    </w:p>
    <w:p w14:paraId="369CED8F" w14:textId="77777777" w:rsidR="00A132F7" w:rsidRPr="00F95886" w:rsidRDefault="00A132F7" w:rsidP="00A132F7">
      <w:pPr>
        <w:pStyle w:val="Default"/>
        <w:rPr>
          <w:sz w:val="22"/>
          <w:szCs w:val="22"/>
        </w:rPr>
      </w:pPr>
    </w:p>
    <w:p w14:paraId="3D524FDB" w14:textId="77777777" w:rsidR="002D36AE" w:rsidRPr="00F95886" w:rsidRDefault="00A132F7" w:rsidP="00A132F7">
      <w:pPr>
        <w:pStyle w:val="Default"/>
        <w:numPr>
          <w:ilvl w:val="0"/>
          <w:numId w:val="1"/>
        </w:numPr>
        <w:rPr>
          <w:sz w:val="22"/>
          <w:szCs w:val="22"/>
        </w:rPr>
      </w:pPr>
      <w:r w:rsidRPr="00F95886">
        <w:rPr>
          <w:color w:val="auto"/>
          <w:sz w:val="22"/>
          <w:szCs w:val="22"/>
        </w:rPr>
        <w:t xml:space="preserve">We undertake conformance testing of our algorithms and confirm that any changes to our Algorithms will be appropriately and successfully tested (and in the case of </w:t>
      </w:r>
      <w:r w:rsidR="002D36AE" w:rsidRPr="00F95886">
        <w:rPr>
          <w:sz w:val="22"/>
          <w:szCs w:val="22"/>
        </w:rPr>
        <w:t xml:space="preserve">any substantial update of any </w:t>
      </w:r>
      <w:r w:rsidR="00F85902" w:rsidRPr="00F95886">
        <w:rPr>
          <w:sz w:val="22"/>
          <w:szCs w:val="22"/>
        </w:rPr>
        <w:t>A</w:t>
      </w:r>
      <w:r w:rsidR="002D36AE" w:rsidRPr="00F95886">
        <w:rPr>
          <w:sz w:val="22"/>
          <w:szCs w:val="22"/>
        </w:rPr>
        <w:t>lgorithm</w:t>
      </w:r>
      <w:r w:rsidR="00F85902" w:rsidRPr="00F95886">
        <w:rPr>
          <w:sz w:val="22"/>
          <w:szCs w:val="22"/>
        </w:rPr>
        <w:t xml:space="preserve"> re-certified to you</w:t>
      </w:r>
      <w:r w:rsidR="002D36AE" w:rsidRPr="00F95886">
        <w:rPr>
          <w:sz w:val="22"/>
          <w:szCs w:val="22"/>
        </w:rPr>
        <w:t xml:space="preserve"> that we have undertaken conformance testing</w:t>
      </w:r>
      <w:r w:rsidR="00F85902" w:rsidRPr="00F95886">
        <w:rPr>
          <w:sz w:val="22"/>
          <w:szCs w:val="22"/>
        </w:rPr>
        <w:t>)</w:t>
      </w:r>
      <w:r w:rsidR="002D36AE" w:rsidRPr="00F95886">
        <w:rPr>
          <w:sz w:val="22"/>
          <w:szCs w:val="22"/>
        </w:rPr>
        <w:t>.</w:t>
      </w:r>
    </w:p>
    <w:p w14:paraId="19CE5449" w14:textId="77777777" w:rsidR="00F85902" w:rsidRPr="00F95886" w:rsidRDefault="00F85902" w:rsidP="00F85902">
      <w:pPr>
        <w:pStyle w:val="Default"/>
        <w:rPr>
          <w:sz w:val="22"/>
          <w:szCs w:val="22"/>
        </w:rPr>
      </w:pPr>
    </w:p>
    <w:p w14:paraId="1B843230" w14:textId="77777777" w:rsidR="00F85902" w:rsidRPr="00F95886" w:rsidRDefault="00F85902" w:rsidP="00F85902">
      <w:pPr>
        <w:pStyle w:val="Default"/>
        <w:numPr>
          <w:ilvl w:val="0"/>
          <w:numId w:val="1"/>
        </w:numPr>
        <w:rPr>
          <w:sz w:val="22"/>
          <w:szCs w:val="22"/>
        </w:rPr>
      </w:pPr>
      <w:r w:rsidRPr="00F95886">
        <w:rPr>
          <w:sz w:val="22"/>
          <w:szCs w:val="22"/>
        </w:rPr>
        <w:t>We have run the appropriate conformance tests for the Algorithms listed in clause 1 above.</w:t>
      </w:r>
    </w:p>
    <w:p w14:paraId="398621B9" w14:textId="77777777" w:rsidR="002D36AE" w:rsidRPr="00F95886" w:rsidRDefault="002D36AE" w:rsidP="00F95886">
      <w:pPr>
        <w:pStyle w:val="Default"/>
        <w:ind w:left="1080"/>
        <w:rPr>
          <w:sz w:val="22"/>
          <w:szCs w:val="22"/>
        </w:rPr>
      </w:pPr>
    </w:p>
    <w:p w14:paraId="69C87837" w14:textId="77777777" w:rsidR="00F95886" w:rsidRDefault="00F95886" w:rsidP="00F95886">
      <w:pPr>
        <w:pStyle w:val="Default"/>
        <w:rPr>
          <w:sz w:val="22"/>
          <w:szCs w:val="22"/>
        </w:rPr>
      </w:pPr>
    </w:p>
    <w:p w14:paraId="4AB8D728" w14:textId="77777777" w:rsidR="00C70778" w:rsidRDefault="00C70778" w:rsidP="00F95886">
      <w:pPr>
        <w:pStyle w:val="Default"/>
        <w:rPr>
          <w:sz w:val="22"/>
          <w:szCs w:val="22"/>
        </w:rPr>
      </w:pPr>
    </w:p>
    <w:p w14:paraId="3022F911" w14:textId="77777777" w:rsidR="00B4520D" w:rsidRPr="00F95886" w:rsidRDefault="00B4520D" w:rsidP="00F95886">
      <w:pPr>
        <w:pStyle w:val="Default"/>
        <w:rPr>
          <w:sz w:val="22"/>
          <w:szCs w:val="22"/>
        </w:rPr>
      </w:pPr>
    </w:p>
    <w:p w14:paraId="48B9CB5B" w14:textId="77777777" w:rsidR="00F85902" w:rsidRPr="00F95886" w:rsidRDefault="00673004" w:rsidP="00341D22">
      <w:pPr>
        <w:pStyle w:val="Default"/>
        <w:tabs>
          <w:tab w:val="left" w:pos="3544"/>
        </w:tabs>
        <w:rPr>
          <w:sz w:val="22"/>
          <w:szCs w:val="22"/>
        </w:rPr>
      </w:pPr>
      <w:r w:rsidRPr="00F95886">
        <w:rPr>
          <w:b/>
          <w:sz w:val="22"/>
          <w:szCs w:val="22"/>
        </w:rPr>
        <w:t>Signed:</w:t>
      </w:r>
      <w:r w:rsidR="00341D22" w:rsidRPr="00F95886">
        <w:rPr>
          <w:sz w:val="22"/>
          <w:szCs w:val="22"/>
        </w:rPr>
        <w:tab/>
      </w:r>
      <w:r w:rsidR="00F85902" w:rsidRPr="00F95886">
        <w:rPr>
          <w:sz w:val="22"/>
          <w:szCs w:val="22"/>
        </w:rPr>
        <w:t>--------------------------------------------------------</w:t>
      </w:r>
    </w:p>
    <w:p w14:paraId="1ABB3528" w14:textId="77777777" w:rsidR="00F85902" w:rsidRPr="00F95886" w:rsidRDefault="00F85902" w:rsidP="00341D22">
      <w:pPr>
        <w:pStyle w:val="Default"/>
        <w:tabs>
          <w:tab w:val="left" w:pos="3544"/>
        </w:tabs>
        <w:rPr>
          <w:b/>
          <w:sz w:val="22"/>
          <w:szCs w:val="22"/>
        </w:rPr>
      </w:pPr>
      <w:r w:rsidRPr="00F95886">
        <w:rPr>
          <w:sz w:val="22"/>
          <w:szCs w:val="22"/>
        </w:rPr>
        <w:tab/>
      </w:r>
      <w:r w:rsidRPr="00F95886">
        <w:rPr>
          <w:b/>
          <w:sz w:val="22"/>
          <w:szCs w:val="22"/>
        </w:rPr>
        <w:t>Name:</w:t>
      </w:r>
      <w:r w:rsidR="00341D22" w:rsidRPr="00F95886">
        <w:rPr>
          <w:b/>
          <w:sz w:val="22"/>
          <w:szCs w:val="22"/>
        </w:rPr>
        <w:t xml:space="preserve"> </w:t>
      </w:r>
      <w:sdt>
        <w:sdtPr>
          <w:rPr>
            <w:b/>
            <w:sz w:val="22"/>
            <w:szCs w:val="22"/>
          </w:rPr>
          <w:id w:val="2133588405"/>
          <w:placeholder>
            <w:docPart w:val="DB0073043EF64D0DB44AA8BEB3A496A9"/>
          </w:placeholder>
          <w:showingPlcHdr/>
        </w:sdtPr>
        <w:sdtEndPr/>
        <w:sdtContent>
          <w:r w:rsidR="00341D22" w:rsidRPr="00F95886">
            <w:rPr>
              <w:rStyle w:val="PlaceholderText"/>
              <w:b/>
              <w:sz w:val="22"/>
              <w:szCs w:val="22"/>
            </w:rPr>
            <w:t>[Enter your name]</w:t>
          </w:r>
        </w:sdtContent>
      </w:sdt>
    </w:p>
    <w:p w14:paraId="1AF303DE" w14:textId="77777777" w:rsidR="00F85902" w:rsidRPr="00F95886" w:rsidRDefault="00341D22" w:rsidP="00341D22">
      <w:pPr>
        <w:pStyle w:val="Default"/>
        <w:tabs>
          <w:tab w:val="left" w:pos="3544"/>
        </w:tabs>
        <w:rPr>
          <w:b/>
          <w:sz w:val="22"/>
          <w:szCs w:val="22"/>
        </w:rPr>
      </w:pPr>
      <w:r w:rsidRPr="00F95886">
        <w:rPr>
          <w:b/>
          <w:sz w:val="22"/>
          <w:szCs w:val="22"/>
        </w:rPr>
        <w:tab/>
      </w:r>
      <w:r w:rsidR="00F85902" w:rsidRPr="00F95886">
        <w:rPr>
          <w:b/>
          <w:sz w:val="22"/>
          <w:szCs w:val="22"/>
        </w:rPr>
        <w:t>Position:</w:t>
      </w:r>
      <w:r w:rsidRPr="00F95886">
        <w:rPr>
          <w:b/>
          <w:sz w:val="22"/>
          <w:szCs w:val="22"/>
        </w:rPr>
        <w:t xml:space="preserve"> </w:t>
      </w:r>
      <w:sdt>
        <w:sdtPr>
          <w:rPr>
            <w:b/>
            <w:sz w:val="22"/>
            <w:szCs w:val="22"/>
          </w:rPr>
          <w:id w:val="-40131781"/>
          <w:placeholder>
            <w:docPart w:val="EE518FF696F44F71B84A11139C55DCAE"/>
          </w:placeholder>
          <w:showingPlcHdr/>
        </w:sdtPr>
        <w:sdtEndPr/>
        <w:sdtContent>
          <w:r w:rsidRPr="00F95886">
            <w:rPr>
              <w:rStyle w:val="PlaceholderText"/>
              <w:b/>
              <w:sz w:val="22"/>
              <w:szCs w:val="22"/>
            </w:rPr>
            <w:t>[Enter your position]</w:t>
          </w:r>
        </w:sdtContent>
      </w:sdt>
    </w:p>
    <w:p w14:paraId="77E8284C" w14:textId="77777777" w:rsidR="00341D22" w:rsidRPr="00F95886" w:rsidRDefault="00341D22" w:rsidP="00341D22">
      <w:pPr>
        <w:pStyle w:val="Default"/>
        <w:tabs>
          <w:tab w:val="left" w:pos="3544"/>
        </w:tabs>
        <w:rPr>
          <w:rStyle w:val="PlaceholderText"/>
          <w:b/>
          <w:sz w:val="22"/>
          <w:szCs w:val="22"/>
        </w:rPr>
      </w:pPr>
      <w:r w:rsidRPr="00F95886">
        <w:rPr>
          <w:b/>
          <w:sz w:val="22"/>
          <w:szCs w:val="22"/>
        </w:rPr>
        <w:t>For and on behalf of</w:t>
      </w:r>
      <w:r w:rsidRPr="00F95886">
        <w:rPr>
          <w:b/>
          <w:sz w:val="22"/>
          <w:szCs w:val="22"/>
        </w:rPr>
        <w:tab/>
        <w:t>Company:</w:t>
      </w:r>
      <w:r w:rsidRPr="00F95886">
        <w:rPr>
          <w:sz w:val="22"/>
          <w:szCs w:val="22"/>
        </w:rPr>
        <w:t xml:space="preserve"> </w:t>
      </w:r>
      <w:sdt>
        <w:sdtPr>
          <w:rPr>
            <w:rStyle w:val="PlaceholderText"/>
            <w:sz w:val="22"/>
            <w:szCs w:val="22"/>
          </w:rPr>
          <w:id w:val="-776253956"/>
          <w:placeholder>
            <w:docPart w:val="78ECDB230C0841FDB7C6C811B0DCF4EA"/>
          </w:placeholder>
          <w:showingPlcHdr/>
        </w:sdtPr>
        <w:sdtEndPr>
          <w:rPr>
            <w:rStyle w:val="PlaceholderText"/>
            <w:b/>
          </w:rPr>
        </w:sdtEndPr>
        <w:sdtContent>
          <w:r w:rsidRPr="00F95886">
            <w:rPr>
              <w:rStyle w:val="PlaceholderText"/>
              <w:b/>
              <w:sz w:val="22"/>
              <w:szCs w:val="22"/>
            </w:rPr>
            <w:t>[Add Client Participant Company]</w:t>
          </w:r>
        </w:sdtContent>
      </w:sdt>
    </w:p>
    <w:p w14:paraId="205EE4D8" w14:textId="77777777" w:rsidR="00341D22" w:rsidRDefault="00341D22" w:rsidP="00341D22">
      <w:pPr>
        <w:pStyle w:val="Default"/>
        <w:tabs>
          <w:tab w:val="left" w:pos="3544"/>
        </w:tabs>
        <w:rPr>
          <w:rStyle w:val="PlaceholderText"/>
        </w:rPr>
      </w:pPr>
    </w:p>
    <w:p w14:paraId="737E0869" w14:textId="77777777" w:rsidR="00F95886" w:rsidRDefault="00F95886" w:rsidP="00341D22">
      <w:pPr>
        <w:pStyle w:val="Default"/>
        <w:tabs>
          <w:tab w:val="left" w:pos="3544"/>
        </w:tabs>
        <w:rPr>
          <w:rStyle w:val="PlaceholderText"/>
        </w:rPr>
      </w:pPr>
    </w:p>
    <w:p w14:paraId="45158B19" w14:textId="77777777" w:rsidR="00341D22" w:rsidRPr="00F95886" w:rsidRDefault="00341D22" w:rsidP="00341D22">
      <w:pPr>
        <w:pStyle w:val="Default"/>
        <w:tabs>
          <w:tab w:val="left" w:pos="3544"/>
        </w:tabs>
        <w:rPr>
          <w:rStyle w:val="PlaceholderText"/>
          <w:i/>
          <w:color w:val="auto"/>
          <w:sz w:val="18"/>
          <w:szCs w:val="18"/>
        </w:rPr>
      </w:pPr>
      <w:r w:rsidRPr="00F95886">
        <w:rPr>
          <w:rStyle w:val="PlaceholderText"/>
          <w:i/>
          <w:color w:val="auto"/>
          <w:sz w:val="18"/>
          <w:szCs w:val="18"/>
        </w:rPr>
        <w:t>Please print</w:t>
      </w:r>
      <w:r w:rsidR="00F95886" w:rsidRPr="00F95886">
        <w:rPr>
          <w:rStyle w:val="PlaceholderText"/>
          <w:i/>
          <w:color w:val="auto"/>
          <w:sz w:val="18"/>
          <w:szCs w:val="18"/>
        </w:rPr>
        <w:t>,</w:t>
      </w:r>
      <w:r w:rsidRPr="00F95886">
        <w:rPr>
          <w:rStyle w:val="PlaceholderText"/>
          <w:i/>
          <w:color w:val="auto"/>
          <w:sz w:val="18"/>
          <w:szCs w:val="18"/>
        </w:rPr>
        <w:t xml:space="preserve"> </w:t>
      </w:r>
      <w:r w:rsidR="00F95886" w:rsidRPr="00F95886">
        <w:rPr>
          <w:rStyle w:val="PlaceholderText"/>
          <w:i/>
          <w:color w:val="auto"/>
          <w:sz w:val="18"/>
          <w:szCs w:val="18"/>
        </w:rPr>
        <w:t xml:space="preserve">sign and scan </w:t>
      </w:r>
      <w:r w:rsidRPr="00F95886">
        <w:rPr>
          <w:rStyle w:val="PlaceholderText"/>
          <w:i/>
          <w:color w:val="auto"/>
          <w:sz w:val="18"/>
          <w:szCs w:val="18"/>
        </w:rPr>
        <w:t xml:space="preserve">this document and </w:t>
      </w:r>
      <w:r w:rsidR="0052348C" w:rsidRPr="00F95886">
        <w:rPr>
          <w:rStyle w:val="PlaceholderText"/>
          <w:i/>
          <w:color w:val="auto"/>
          <w:sz w:val="18"/>
          <w:szCs w:val="18"/>
        </w:rPr>
        <w:t>send</w:t>
      </w:r>
      <w:r w:rsidRPr="00F95886">
        <w:rPr>
          <w:rStyle w:val="PlaceholderText"/>
          <w:i/>
          <w:color w:val="auto"/>
          <w:sz w:val="18"/>
          <w:szCs w:val="18"/>
        </w:rPr>
        <w:t xml:space="preserve"> to</w:t>
      </w:r>
      <w:r w:rsidR="00F95886" w:rsidRPr="00F95886">
        <w:rPr>
          <w:rStyle w:val="PlaceholderText"/>
          <w:i/>
          <w:color w:val="auto"/>
          <w:sz w:val="18"/>
          <w:szCs w:val="18"/>
        </w:rPr>
        <w:t xml:space="preserve"> the appropriate venue operator:</w:t>
      </w:r>
    </w:p>
    <w:p w14:paraId="668607BC" w14:textId="77777777" w:rsidR="00F95886" w:rsidRPr="00F95886" w:rsidRDefault="00F95886" w:rsidP="00341D22">
      <w:pPr>
        <w:pStyle w:val="Default"/>
        <w:tabs>
          <w:tab w:val="left" w:pos="3544"/>
        </w:tabs>
        <w:rPr>
          <w:rStyle w:val="PlaceholderText"/>
          <w:i/>
          <w:color w:val="auto"/>
          <w:sz w:val="18"/>
          <w:szCs w:val="18"/>
        </w:rPr>
      </w:pPr>
    </w:p>
    <w:p w14:paraId="3EE3A657" w14:textId="77777777" w:rsidR="00CB32F0" w:rsidRPr="00CB32F0" w:rsidRDefault="00CB32F0" w:rsidP="00CB32F0">
      <w:pPr>
        <w:pStyle w:val="Default"/>
        <w:tabs>
          <w:tab w:val="left" w:pos="3544"/>
        </w:tabs>
        <w:rPr>
          <w:color w:val="auto"/>
          <w:sz w:val="18"/>
          <w:szCs w:val="18"/>
        </w:rPr>
      </w:pPr>
      <w:r w:rsidRPr="00CB32F0">
        <w:rPr>
          <w:color w:val="auto"/>
          <w:sz w:val="18"/>
          <w:szCs w:val="18"/>
        </w:rPr>
        <w:t xml:space="preserve">ICAP Securities OTF – </w:t>
      </w:r>
      <w:hyperlink r:id="rId7" w:history="1">
        <w:r w:rsidRPr="00397862">
          <w:rPr>
            <w:rStyle w:val="Hyperlink"/>
            <w:sz w:val="18"/>
            <w:szCs w:val="18"/>
          </w:rPr>
          <w:t>islotfoperator@tpicap.com</w:t>
        </w:r>
      </w:hyperlink>
      <w:r>
        <w:rPr>
          <w:color w:val="auto"/>
          <w:sz w:val="18"/>
          <w:szCs w:val="18"/>
        </w:rPr>
        <w:t xml:space="preserve"> </w:t>
      </w:r>
      <w:r w:rsidRPr="00CB32F0">
        <w:rPr>
          <w:color w:val="auto"/>
          <w:sz w:val="18"/>
          <w:szCs w:val="18"/>
        </w:rPr>
        <w:t xml:space="preserve"> </w:t>
      </w:r>
    </w:p>
    <w:p w14:paraId="3E7138CA" w14:textId="77777777" w:rsidR="00CB32F0" w:rsidRPr="00CB32F0" w:rsidRDefault="00CB32F0" w:rsidP="00CB32F0">
      <w:pPr>
        <w:pStyle w:val="Default"/>
        <w:tabs>
          <w:tab w:val="left" w:pos="3544"/>
        </w:tabs>
        <w:rPr>
          <w:color w:val="auto"/>
          <w:sz w:val="18"/>
          <w:szCs w:val="18"/>
        </w:rPr>
      </w:pPr>
      <w:r w:rsidRPr="00CB32F0">
        <w:rPr>
          <w:color w:val="auto"/>
          <w:sz w:val="18"/>
          <w:szCs w:val="18"/>
        </w:rPr>
        <w:t xml:space="preserve">ICAP WCLK MTF – </w:t>
      </w:r>
      <w:hyperlink r:id="rId8" w:history="1">
        <w:r w:rsidRPr="00397862">
          <w:rPr>
            <w:rStyle w:val="Hyperlink"/>
            <w:sz w:val="18"/>
            <w:szCs w:val="18"/>
          </w:rPr>
          <w:t>icapwclkmtfoperator@tpicap.com</w:t>
        </w:r>
      </w:hyperlink>
      <w:r>
        <w:rPr>
          <w:color w:val="auto"/>
          <w:sz w:val="18"/>
          <w:szCs w:val="18"/>
        </w:rPr>
        <w:t xml:space="preserve"> </w:t>
      </w:r>
      <w:r w:rsidRPr="00CB32F0">
        <w:rPr>
          <w:color w:val="auto"/>
          <w:sz w:val="18"/>
          <w:szCs w:val="18"/>
        </w:rPr>
        <w:t xml:space="preserve"> </w:t>
      </w:r>
    </w:p>
    <w:p w14:paraId="189C676A" w14:textId="77777777" w:rsidR="00CB32F0" w:rsidRPr="00CB32F0" w:rsidRDefault="00CB32F0" w:rsidP="00CB32F0">
      <w:pPr>
        <w:pStyle w:val="Default"/>
        <w:tabs>
          <w:tab w:val="left" w:pos="3544"/>
        </w:tabs>
        <w:rPr>
          <w:color w:val="auto"/>
          <w:sz w:val="18"/>
          <w:szCs w:val="18"/>
        </w:rPr>
      </w:pPr>
      <w:r w:rsidRPr="00CB32F0">
        <w:rPr>
          <w:color w:val="auto"/>
          <w:sz w:val="18"/>
          <w:szCs w:val="18"/>
        </w:rPr>
        <w:t xml:space="preserve">ICAP Energy OTF – </w:t>
      </w:r>
      <w:hyperlink r:id="rId9" w:history="1">
        <w:r w:rsidRPr="00397862">
          <w:rPr>
            <w:rStyle w:val="Hyperlink"/>
            <w:sz w:val="18"/>
            <w:szCs w:val="18"/>
          </w:rPr>
          <w:t>icapenergyotfoperator@tpicap.com</w:t>
        </w:r>
      </w:hyperlink>
      <w:r>
        <w:rPr>
          <w:color w:val="auto"/>
          <w:sz w:val="18"/>
          <w:szCs w:val="18"/>
        </w:rPr>
        <w:t xml:space="preserve"> </w:t>
      </w:r>
      <w:r w:rsidRPr="00CB32F0">
        <w:rPr>
          <w:color w:val="auto"/>
          <w:sz w:val="18"/>
          <w:szCs w:val="18"/>
        </w:rPr>
        <w:t xml:space="preserve"> </w:t>
      </w:r>
    </w:p>
    <w:p w14:paraId="433812AB" w14:textId="77777777" w:rsidR="00CB32F0" w:rsidRPr="00CB32F0" w:rsidRDefault="00CB32F0" w:rsidP="00CB32F0">
      <w:pPr>
        <w:pStyle w:val="Default"/>
        <w:tabs>
          <w:tab w:val="left" w:pos="3544"/>
        </w:tabs>
        <w:rPr>
          <w:color w:val="auto"/>
          <w:sz w:val="18"/>
          <w:szCs w:val="18"/>
        </w:rPr>
      </w:pPr>
      <w:r w:rsidRPr="00CB32F0">
        <w:rPr>
          <w:color w:val="auto"/>
          <w:sz w:val="18"/>
          <w:szCs w:val="18"/>
        </w:rPr>
        <w:t xml:space="preserve">ICAP Global Derivatives MTF – </w:t>
      </w:r>
      <w:hyperlink r:id="rId10" w:history="1">
        <w:r w:rsidRPr="00397862">
          <w:rPr>
            <w:rStyle w:val="Hyperlink"/>
            <w:sz w:val="18"/>
            <w:szCs w:val="18"/>
          </w:rPr>
          <w:t>SEFExecution.Specialists@us.icap.com</w:t>
        </w:r>
      </w:hyperlink>
      <w:r>
        <w:rPr>
          <w:color w:val="auto"/>
          <w:sz w:val="18"/>
          <w:szCs w:val="18"/>
        </w:rPr>
        <w:t xml:space="preserve"> </w:t>
      </w:r>
    </w:p>
    <w:p w14:paraId="5930F6B2" w14:textId="77777777" w:rsidR="00F95886" w:rsidRDefault="00CB32F0" w:rsidP="00CB32F0">
      <w:pPr>
        <w:pStyle w:val="Default"/>
        <w:tabs>
          <w:tab w:val="left" w:pos="3544"/>
        </w:tabs>
        <w:rPr>
          <w:color w:val="auto"/>
          <w:sz w:val="18"/>
          <w:szCs w:val="18"/>
        </w:rPr>
      </w:pPr>
      <w:r w:rsidRPr="00CB32F0">
        <w:rPr>
          <w:color w:val="auto"/>
          <w:sz w:val="18"/>
          <w:szCs w:val="18"/>
        </w:rPr>
        <w:t xml:space="preserve">i-Swap MTF – </w:t>
      </w:r>
      <w:hyperlink r:id="rId11" w:history="1">
        <w:r w:rsidRPr="00397862">
          <w:rPr>
            <w:rStyle w:val="Hyperlink"/>
            <w:sz w:val="18"/>
            <w:szCs w:val="18"/>
          </w:rPr>
          <w:t>i-swap@icap.com</w:t>
        </w:r>
      </w:hyperlink>
    </w:p>
    <w:p w14:paraId="4674FCEE" w14:textId="77777777" w:rsidR="00CB32F0" w:rsidRPr="00F95886" w:rsidRDefault="00CB32F0" w:rsidP="00CB32F0">
      <w:pPr>
        <w:pStyle w:val="Default"/>
        <w:tabs>
          <w:tab w:val="left" w:pos="3544"/>
        </w:tabs>
        <w:rPr>
          <w:color w:val="auto"/>
          <w:sz w:val="18"/>
          <w:szCs w:val="18"/>
        </w:rPr>
      </w:pPr>
    </w:p>
    <w:p w14:paraId="11181061" w14:textId="77777777" w:rsidR="00F95886" w:rsidRPr="00F95886" w:rsidRDefault="00F95886" w:rsidP="00F95886">
      <w:pPr>
        <w:pStyle w:val="Default"/>
        <w:tabs>
          <w:tab w:val="left" w:pos="3544"/>
        </w:tabs>
        <w:rPr>
          <w:rStyle w:val="PlaceholderText"/>
          <w:i/>
          <w:color w:val="auto"/>
          <w:sz w:val="18"/>
          <w:szCs w:val="18"/>
        </w:rPr>
      </w:pPr>
      <w:r w:rsidRPr="00F95886">
        <w:rPr>
          <w:rStyle w:val="PlaceholderText"/>
          <w:i/>
          <w:color w:val="auto"/>
          <w:sz w:val="18"/>
          <w:szCs w:val="18"/>
        </w:rPr>
        <w:t>Upon receipt your email will be acknowledged.</w:t>
      </w:r>
    </w:p>
    <w:p w14:paraId="63390B83" w14:textId="77777777" w:rsidR="00F95886" w:rsidRPr="00F95886" w:rsidRDefault="00F95886" w:rsidP="00F95886">
      <w:pPr>
        <w:pStyle w:val="Default"/>
        <w:tabs>
          <w:tab w:val="left" w:pos="3544"/>
        </w:tabs>
        <w:rPr>
          <w:rStyle w:val="PlaceholderText"/>
          <w:i/>
          <w:color w:val="auto"/>
          <w:sz w:val="18"/>
          <w:szCs w:val="18"/>
        </w:rPr>
      </w:pPr>
    </w:p>
    <w:p w14:paraId="1E7B9C39" w14:textId="77777777" w:rsidR="00F95886" w:rsidRPr="00F95886" w:rsidRDefault="00F95886" w:rsidP="00F95886">
      <w:pPr>
        <w:pStyle w:val="Default"/>
        <w:tabs>
          <w:tab w:val="left" w:pos="3544"/>
        </w:tabs>
        <w:rPr>
          <w:i/>
          <w:color w:val="auto"/>
          <w:sz w:val="18"/>
          <w:szCs w:val="18"/>
        </w:rPr>
      </w:pPr>
      <w:r w:rsidRPr="00F95886">
        <w:rPr>
          <w:rStyle w:val="PlaceholderText"/>
          <w:i/>
          <w:color w:val="auto"/>
          <w:sz w:val="18"/>
          <w:szCs w:val="18"/>
        </w:rPr>
        <w:t xml:space="preserve"> If you have any difficulties with this form or are unsure how to complete then please contact </w:t>
      </w:r>
      <w:hyperlink r:id="rId12" w:history="1">
        <w:r w:rsidR="00AF1421" w:rsidRPr="00397862">
          <w:rPr>
            <w:rStyle w:val="Hyperlink"/>
            <w:i/>
            <w:sz w:val="18"/>
            <w:szCs w:val="18"/>
          </w:rPr>
          <w:t>MiFIDII@tpicap.com</w:t>
        </w:r>
      </w:hyperlink>
      <w:r w:rsidRPr="00F95886">
        <w:rPr>
          <w:rStyle w:val="PlaceholderText"/>
          <w:i/>
          <w:color w:val="auto"/>
          <w:sz w:val="18"/>
          <w:szCs w:val="18"/>
        </w:rPr>
        <w:t>.</w:t>
      </w:r>
      <w:r w:rsidR="00AF1421">
        <w:rPr>
          <w:rStyle w:val="PlaceholderText"/>
          <w:i/>
          <w:color w:val="auto"/>
          <w:sz w:val="18"/>
          <w:szCs w:val="18"/>
        </w:rPr>
        <w:t xml:space="preserve"> </w:t>
      </w:r>
    </w:p>
    <w:sectPr w:rsidR="00F95886" w:rsidRPr="00F95886" w:rsidSect="00B3514F">
      <w:headerReference w:type="default" r:id="rId13"/>
      <w:footerReference w:type="default" r:id="rId14"/>
      <w:pgSz w:w="11906" w:h="16838"/>
      <w:pgMar w:top="1899" w:right="1440" w:bottom="1134" w:left="1440" w:header="35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0F3A4" w14:textId="77777777" w:rsidR="006677D6" w:rsidRDefault="006677D6" w:rsidP="002D5282">
      <w:pPr>
        <w:spacing w:after="0" w:line="240" w:lineRule="auto"/>
      </w:pPr>
      <w:r>
        <w:separator/>
      </w:r>
    </w:p>
  </w:endnote>
  <w:endnote w:type="continuationSeparator" w:id="0">
    <w:p w14:paraId="0676CEC1" w14:textId="77777777" w:rsidR="006677D6" w:rsidRDefault="006677D6" w:rsidP="002D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80" w:firstRow="0" w:lastRow="0" w:firstColumn="1" w:lastColumn="0" w:noHBand="0" w:noVBand="1"/>
    </w:tblPr>
    <w:tblGrid>
      <w:gridCol w:w="5782"/>
      <w:gridCol w:w="235"/>
      <w:gridCol w:w="3009"/>
    </w:tblGrid>
    <w:tr w:rsidR="002D5282" w14:paraId="26CE1688" w14:textId="77777777" w:rsidTr="00B3514F">
      <w:trPr>
        <w:trHeight w:val="145"/>
      </w:trPr>
      <w:tc>
        <w:tcPr>
          <w:tcW w:w="5000" w:type="pct"/>
          <w:gridSpan w:val="3"/>
          <w:tcBorders>
            <w:bottom w:val="single" w:sz="4" w:space="0" w:color="BFBFBF" w:themeColor="background1" w:themeShade="BF"/>
          </w:tcBorders>
        </w:tcPr>
        <w:p w14:paraId="5E84C6DE" w14:textId="77777777" w:rsidR="002D5282" w:rsidRPr="00CF3AD8" w:rsidRDefault="002D5282" w:rsidP="003832E7">
          <w:pPr>
            <w:pStyle w:val="ClientNormal8Lbold"/>
            <w:rPr>
              <w:rFonts w:ascii="Arial" w:hAnsi="Arial"/>
            </w:rPr>
          </w:pPr>
        </w:p>
      </w:tc>
    </w:tr>
    <w:tr w:rsidR="002D5282" w14:paraId="33E38732" w14:textId="77777777" w:rsidTr="00B3514F">
      <w:tc>
        <w:tcPr>
          <w:tcW w:w="3203" w:type="pct"/>
          <w:tcBorders>
            <w:top w:val="single" w:sz="4" w:space="0" w:color="BFBFBF" w:themeColor="background1" w:themeShade="BF"/>
          </w:tcBorders>
        </w:tcPr>
        <w:p w14:paraId="4B4317C1" w14:textId="77777777" w:rsidR="002D5282" w:rsidRPr="00B3514F" w:rsidRDefault="002D5282" w:rsidP="00B3514F">
          <w:pPr>
            <w:pStyle w:val="ClientNormal8L"/>
            <w:spacing w:before="40"/>
            <w:rPr>
              <w:rFonts w:asciiTheme="minorHAnsi" w:hAnsiTheme="minorHAnsi"/>
              <w:sz w:val="18"/>
              <w:szCs w:val="18"/>
            </w:rPr>
          </w:pPr>
          <w:r w:rsidRPr="00B3514F">
            <w:rPr>
              <w:rFonts w:asciiTheme="minorHAnsi" w:hAnsiTheme="minorHAnsi"/>
              <w:sz w:val="18"/>
              <w:szCs w:val="18"/>
            </w:rPr>
            <w:t xml:space="preserve"> </w:t>
          </w:r>
          <w:r w:rsidR="00CB32F0">
            <w:rPr>
              <w:rFonts w:asciiTheme="minorHAnsi" w:hAnsiTheme="minorHAnsi"/>
              <w:sz w:val="18"/>
              <w:szCs w:val="18"/>
            </w:rPr>
            <w:t>V</w:t>
          </w:r>
          <w:r w:rsidRPr="00B3514F">
            <w:rPr>
              <w:rFonts w:asciiTheme="minorHAnsi" w:hAnsiTheme="minorHAnsi"/>
              <w:sz w:val="18"/>
              <w:szCs w:val="18"/>
            </w:rPr>
            <w:t xml:space="preserve">ersion 1.0; effective </w:t>
          </w:r>
          <w:r w:rsidR="00F95886" w:rsidRPr="00B3514F">
            <w:rPr>
              <w:rFonts w:asciiTheme="minorHAnsi" w:hAnsiTheme="minorHAnsi"/>
              <w:sz w:val="18"/>
              <w:szCs w:val="18"/>
            </w:rPr>
            <w:t>15</w:t>
          </w:r>
          <w:r w:rsidRPr="00B3514F">
            <w:rPr>
              <w:rFonts w:asciiTheme="minorHAnsi" w:hAnsiTheme="minorHAnsi"/>
              <w:sz w:val="18"/>
              <w:szCs w:val="18"/>
            </w:rPr>
            <w:t xml:space="preserve"> </w:t>
          </w:r>
          <w:r w:rsidR="00F95886" w:rsidRPr="00B3514F">
            <w:rPr>
              <w:rFonts w:asciiTheme="minorHAnsi" w:hAnsiTheme="minorHAnsi"/>
              <w:sz w:val="18"/>
              <w:szCs w:val="18"/>
            </w:rPr>
            <w:t>March</w:t>
          </w:r>
          <w:r w:rsidR="00B3514F" w:rsidRPr="00B3514F">
            <w:rPr>
              <w:rFonts w:asciiTheme="minorHAnsi" w:hAnsiTheme="minorHAnsi"/>
              <w:sz w:val="18"/>
              <w:szCs w:val="18"/>
            </w:rPr>
            <w:t xml:space="preserve"> 2018</w:t>
          </w:r>
        </w:p>
      </w:tc>
      <w:tc>
        <w:tcPr>
          <w:tcW w:w="130" w:type="pct"/>
          <w:tcBorders>
            <w:top w:val="single" w:sz="4" w:space="0" w:color="BFBFBF" w:themeColor="background1" w:themeShade="BF"/>
          </w:tcBorders>
        </w:tcPr>
        <w:p w14:paraId="67F3115D" w14:textId="77777777" w:rsidR="002D5282" w:rsidRPr="00CF3AD8" w:rsidRDefault="002D5282" w:rsidP="003832E7">
          <w:pPr>
            <w:pStyle w:val="ClientNormal8C"/>
            <w:spacing w:before="40"/>
            <w:rPr>
              <w:rFonts w:ascii="Arial" w:hAnsi="Arial"/>
            </w:rPr>
          </w:pPr>
        </w:p>
      </w:tc>
      <w:tc>
        <w:tcPr>
          <w:tcW w:w="1667" w:type="pct"/>
          <w:tcBorders>
            <w:top w:val="single" w:sz="4" w:space="0" w:color="BFBFBF" w:themeColor="background1" w:themeShade="BF"/>
          </w:tcBorders>
        </w:tcPr>
        <w:p w14:paraId="72EE1D36" w14:textId="77777777" w:rsidR="002D5282" w:rsidRPr="00CF3AD8" w:rsidRDefault="002D5282" w:rsidP="003832E7">
          <w:pPr>
            <w:pStyle w:val="ClientNormal8R"/>
            <w:spacing w:before="40"/>
            <w:rPr>
              <w:rFonts w:ascii="Arial" w:hAnsi="Arial"/>
            </w:rPr>
          </w:pPr>
          <w:r w:rsidRPr="00CF3AD8">
            <w:rPr>
              <w:rFonts w:ascii="Arial" w:hAnsi="Arial"/>
            </w:rPr>
            <w:fldChar w:fldCharType="begin"/>
          </w:r>
          <w:r w:rsidRPr="00CF3AD8">
            <w:rPr>
              <w:rFonts w:ascii="Arial" w:hAnsi="Arial"/>
            </w:rPr>
            <w:instrText xml:space="preserve"> PAGE  \* Arabic  \* MERGEFORMAT </w:instrText>
          </w:r>
          <w:r w:rsidRPr="00CF3AD8">
            <w:rPr>
              <w:rFonts w:ascii="Arial" w:hAnsi="Arial"/>
            </w:rPr>
            <w:fldChar w:fldCharType="separate"/>
          </w:r>
          <w:r w:rsidR="007047E0">
            <w:rPr>
              <w:rFonts w:ascii="Arial" w:hAnsi="Arial"/>
              <w:noProof/>
            </w:rPr>
            <w:t>1</w:t>
          </w:r>
          <w:r w:rsidRPr="00CF3AD8">
            <w:rPr>
              <w:rFonts w:ascii="Arial" w:hAnsi="Arial"/>
            </w:rPr>
            <w:fldChar w:fldCharType="end"/>
          </w:r>
        </w:p>
      </w:tc>
    </w:tr>
  </w:tbl>
  <w:p w14:paraId="3AC65644" w14:textId="77777777" w:rsidR="002D5282" w:rsidRDefault="002D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50550" w14:textId="77777777" w:rsidR="006677D6" w:rsidRDefault="006677D6" w:rsidP="002D5282">
      <w:pPr>
        <w:spacing w:after="0" w:line="240" w:lineRule="auto"/>
      </w:pPr>
      <w:r>
        <w:separator/>
      </w:r>
    </w:p>
  </w:footnote>
  <w:footnote w:type="continuationSeparator" w:id="0">
    <w:p w14:paraId="4657DB32" w14:textId="77777777" w:rsidR="006677D6" w:rsidRDefault="006677D6" w:rsidP="002D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DA6CD" w14:textId="77777777" w:rsidR="00B3514F" w:rsidRDefault="00B3514F" w:rsidP="00B3514F">
    <w:pPr>
      <w:pStyle w:val="Header"/>
      <w:tabs>
        <w:tab w:val="left" w:pos="1222"/>
      </w:tabs>
      <w:rPr>
        <w:color w:val="808080" w:themeColor="background1" w:themeShade="80"/>
        <w:sz w:val="18"/>
      </w:rPr>
    </w:pPr>
    <w:r w:rsidRPr="008E7694">
      <w:rPr>
        <w:noProof/>
        <w:lang w:eastAsia="en-GB"/>
      </w:rPr>
      <w:drawing>
        <wp:anchor distT="0" distB="0" distL="114300" distR="114300" simplePos="0" relativeHeight="251661312" behindDoc="1" locked="0" layoutInCell="1" allowOverlap="1" wp14:anchorId="6E8BB026" wp14:editId="7FF184C8">
          <wp:simplePos x="0" y="0"/>
          <wp:positionH relativeFrom="column">
            <wp:posOffset>4337685</wp:posOffset>
          </wp:positionH>
          <wp:positionV relativeFrom="paragraph">
            <wp:posOffset>14132</wp:posOffset>
          </wp:positionV>
          <wp:extent cx="1457325" cy="609600"/>
          <wp:effectExtent l="0" t="0" r="9525" b="0"/>
          <wp:wrapNone/>
          <wp:docPr id="220" name="Picture 220" descr="ICAP_RGB_Pos_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P_RGB_Pos_CS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gray">
                  <a:xfrm>
                    <a:off x="0" y="0"/>
                    <a:ext cx="1457325" cy="609600"/>
                  </a:xfrm>
                  <a:prstGeom prst="rect">
                    <a:avLst/>
                  </a:prstGeom>
                  <a:noFill/>
                  <a:ln>
                    <a:noFill/>
                  </a:ln>
                </pic:spPr>
              </pic:pic>
            </a:graphicData>
          </a:graphic>
        </wp:anchor>
      </w:drawing>
    </w:r>
    <w:r>
      <w:rPr>
        <w:color w:val="808080" w:themeColor="background1" w:themeShade="80"/>
        <w:sz w:val="18"/>
      </w:rPr>
      <w:tab/>
    </w:r>
  </w:p>
  <w:p w14:paraId="7544B9B8" w14:textId="77777777" w:rsidR="00B3514F" w:rsidRDefault="00B3514F" w:rsidP="00B3514F">
    <w:pPr>
      <w:pStyle w:val="Header"/>
      <w:pBdr>
        <w:bottom w:val="single" w:sz="4" w:space="1" w:color="BFBFBF" w:themeColor="background1" w:themeShade="BF"/>
      </w:pBdr>
      <w:rPr>
        <w:color w:val="808080" w:themeColor="background1" w:themeShade="80"/>
        <w:sz w:val="18"/>
      </w:rPr>
    </w:pPr>
  </w:p>
  <w:p w14:paraId="6895D156" w14:textId="77777777" w:rsidR="00B3514F" w:rsidRPr="00B3514F" w:rsidRDefault="00B3514F" w:rsidP="00B3514F">
    <w:pPr>
      <w:pStyle w:val="Header"/>
      <w:pBdr>
        <w:bottom w:val="single" w:sz="4" w:space="1" w:color="BFBFBF" w:themeColor="background1" w:themeShade="BF"/>
      </w:pBdr>
      <w:rPr>
        <w:color w:val="808080" w:themeColor="background1" w:themeShade="80"/>
        <w:sz w:val="18"/>
      </w:rPr>
    </w:pPr>
    <w:r>
      <w:rPr>
        <w:color w:val="808080" w:themeColor="background1" w:themeShade="80"/>
        <w:sz w:val="18"/>
      </w:rPr>
      <w:t>ICAP</w:t>
    </w:r>
  </w:p>
  <w:p w14:paraId="568CB612" w14:textId="77777777" w:rsidR="002D5282" w:rsidRDefault="00B3514F" w:rsidP="00B3514F">
    <w:pPr>
      <w:pStyle w:val="Header"/>
      <w:pBdr>
        <w:bottom w:val="single" w:sz="4" w:space="1" w:color="BFBFBF" w:themeColor="background1" w:themeShade="BF"/>
      </w:pBdr>
    </w:pPr>
    <w:r w:rsidRPr="00B3514F">
      <w:rPr>
        <w:color w:val="808080" w:themeColor="background1" w:themeShade="80"/>
        <w:sz w:val="18"/>
      </w:rPr>
      <w:t>Algorithmic Testing Certification</w:t>
    </w:r>
    <w:r>
      <w:rPr>
        <w:color w:val="808080" w:themeColor="background1" w:themeShade="8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664"/>
    <w:multiLevelType w:val="hybridMultilevel"/>
    <w:tmpl w:val="F6A264D0"/>
    <w:lvl w:ilvl="0" w:tplc="763C5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163F6"/>
    <w:multiLevelType w:val="hybridMultilevel"/>
    <w:tmpl w:val="0C8A6704"/>
    <w:lvl w:ilvl="0" w:tplc="896C67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5F252E"/>
    <w:multiLevelType w:val="hybridMultilevel"/>
    <w:tmpl w:val="31F01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Full" w:cryptAlgorithmClass="hash" w:cryptAlgorithmType="typeAny" w:cryptAlgorithmSid="4" w:cryptSpinCount="100000" w:hash="2J49GQ9ctHM5TuvHHFpsb9wSfxI=" w:salt="71jzQ9qk9mYYlqllB29SK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AE"/>
    <w:rsid w:val="000B44DD"/>
    <w:rsid w:val="000C576A"/>
    <w:rsid w:val="000C676D"/>
    <w:rsid w:val="00173526"/>
    <w:rsid w:val="002D36AE"/>
    <w:rsid w:val="002D5282"/>
    <w:rsid w:val="00341D22"/>
    <w:rsid w:val="003D79F3"/>
    <w:rsid w:val="0052348C"/>
    <w:rsid w:val="00561AE0"/>
    <w:rsid w:val="006677D6"/>
    <w:rsid w:val="00673004"/>
    <w:rsid w:val="00677A70"/>
    <w:rsid w:val="007047E0"/>
    <w:rsid w:val="00827E93"/>
    <w:rsid w:val="00851EA2"/>
    <w:rsid w:val="008E03D8"/>
    <w:rsid w:val="00946A44"/>
    <w:rsid w:val="009D3451"/>
    <w:rsid w:val="00A132F7"/>
    <w:rsid w:val="00AF1421"/>
    <w:rsid w:val="00B22141"/>
    <w:rsid w:val="00B3514F"/>
    <w:rsid w:val="00B4520D"/>
    <w:rsid w:val="00C70778"/>
    <w:rsid w:val="00CB32F0"/>
    <w:rsid w:val="00D52BE4"/>
    <w:rsid w:val="00DD471E"/>
    <w:rsid w:val="00E102C6"/>
    <w:rsid w:val="00F41F73"/>
    <w:rsid w:val="00F85902"/>
    <w:rsid w:val="00F958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3C909"/>
  <w15:docId w15:val="{A95B8B8F-B724-4ACA-AD70-57759EC9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D36AE"/>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32F7"/>
    <w:pPr>
      <w:ind w:left="720"/>
      <w:contextualSpacing/>
    </w:pPr>
  </w:style>
  <w:style w:type="character" w:styleId="CommentReference">
    <w:name w:val="annotation reference"/>
    <w:basedOn w:val="DefaultParagraphFont"/>
    <w:uiPriority w:val="99"/>
    <w:semiHidden/>
    <w:unhideWhenUsed/>
    <w:rsid w:val="00E102C6"/>
    <w:rPr>
      <w:sz w:val="16"/>
      <w:szCs w:val="16"/>
    </w:rPr>
  </w:style>
  <w:style w:type="paragraph" w:styleId="CommentText">
    <w:name w:val="annotation text"/>
    <w:basedOn w:val="Normal"/>
    <w:link w:val="CommentTextChar"/>
    <w:uiPriority w:val="99"/>
    <w:semiHidden/>
    <w:unhideWhenUsed/>
    <w:rsid w:val="00E102C6"/>
    <w:pPr>
      <w:spacing w:line="240" w:lineRule="auto"/>
    </w:pPr>
    <w:rPr>
      <w:sz w:val="20"/>
      <w:szCs w:val="20"/>
    </w:rPr>
  </w:style>
  <w:style w:type="character" w:customStyle="1" w:styleId="CommentTextChar">
    <w:name w:val="Comment Text Char"/>
    <w:basedOn w:val="DefaultParagraphFont"/>
    <w:link w:val="CommentText"/>
    <w:uiPriority w:val="99"/>
    <w:semiHidden/>
    <w:rsid w:val="00E102C6"/>
    <w:rPr>
      <w:sz w:val="20"/>
      <w:szCs w:val="20"/>
    </w:rPr>
  </w:style>
  <w:style w:type="paragraph" w:styleId="CommentSubject">
    <w:name w:val="annotation subject"/>
    <w:basedOn w:val="CommentText"/>
    <w:next w:val="CommentText"/>
    <w:link w:val="CommentSubjectChar"/>
    <w:uiPriority w:val="99"/>
    <w:semiHidden/>
    <w:unhideWhenUsed/>
    <w:rsid w:val="00E102C6"/>
    <w:rPr>
      <w:b/>
      <w:bCs/>
    </w:rPr>
  </w:style>
  <w:style w:type="character" w:customStyle="1" w:styleId="CommentSubjectChar">
    <w:name w:val="Comment Subject Char"/>
    <w:basedOn w:val="CommentTextChar"/>
    <w:link w:val="CommentSubject"/>
    <w:uiPriority w:val="99"/>
    <w:semiHidden/>
    <w:rsid w:val="00E102C6"/>
    <w:rPr>
      <w:b/>
      <w:bCs/>
      <w:sz w:val="20"/>
      <w:szCs w:val="20"/>
    </w:rPr>
  </w:style>
  <w:style w:type="paragraph" w:styleId="BalloonText">
    <w:name w:val="Balloon Text"/>
    <w:basedOn w:val="Normal"/>
    <w:link w:val="BalloonTextChar"/>
    <w:uiPriority w:val="99"/>
    <w:semiHidden/>
    <w:unhideWhenUsed/>
    <w:rsid w:val="00E1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C6"/>
    <w:rPr>
      <w:rFonts w:ascii="Tahoma" w:hAnsi="Tahoma" w:cs="Tahoma"/>
      <w:sz w:val="16"/>
      <w:szCs w:val="16"/>
    </w:rPr>
  </w:style>
  <w:style w:type="paragraph" w:styleId="Header">
    <w:name w:val="header"/>
    <w:basedOn w:val="Normal"/>
    <w:link w:val="HeaderChar"/>
    <w:uiPriority w:val="99"/>
    <w:unhideWhenUsed/>
    <w:rsid w:val="002D5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282"/>
  </w:style>
  <w:style w:type="paragraph" w:styleId="Footer">
    <w:name w:val="footer"/>
    <w:basedOn w:val="Normal"/>
    <w:link w:val="FooterChar"/>
    <w:uiPriority w:val="99"/>
    <w:unhideWhenUsed/>
    <w:rsid w:val="002D5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282"/>
  </w:style>
  <w:style w:type="paragraph" w:customStyle="1" w:styleId="ClientNormal8Lbold">
    <w:name w:val="ClientNormal8Lbold"/>
    <w:rsid w:val="002D5282"/>
    <w:pPr>
      <w:spacing w:after="0" w:line="240" w:lineRule="auto"/>
    </w:pPr>
    <w:rPr>
      <w:rFonts w:ascii="Times New Roman" w:eastAsiaTheme="minorHAnsi" w:hAnsi="Times New Roman" w:cs="Times New Roman"/>
      <w:b/>
      <w:sz w:val="16"/>
      <w:lang w:eastAsia="en-US"/>
    </w:rPr>
  </w:style>
  <w:style w:type="paragraph" w:customStyle="1" w:styleId="ClientNormal8L">
    <w:name w:val="ClientNormal8L"/>
    <w:rsid w:val="002D5282"/>
    <w:pPr>
      <w:spacing w:after="0" w:line="240" w:lineRule="auto"/>
    </w:pPr>
    <w:rPr>
      <w:rFonts w:ascii="Times New Roman" w:eastAsiaTheme="minorHAnsi" w:hAnsi="Times New Roman" w:cs="Times New Roman"/>
      <w:sz w:val="16"/>
      <w:lang w:eastAsia="en-US"/>
    </w:rPr>
  </w:style>
  <w:style w:type="paragraph" w:customStyle="1" w:styleId="ClientNormal8C">
    <w:name w:val="ClientNormal8C"/>
    <w:rsid w:val="002D5282"/>
    <w:pPr>
      <w:spacing w:after="0" w:line="240" w:lineRule="auto"/>
      <w:jc w:val="center"/>
    </w:pPr>
    <w:rPr>
      <w:rFonts w:ascii="Times New Roman" w:eastAsiaTheme="minorHAnsi" w:hAnsi="Times New Roman" w:cs="Times New Roman"/>
      <w:sz w:val="16"/>
      <w:lang w:eastAsia="en-US"/>
    </w:rPr>
  </w:style>
  <w:style w:type="paragraph" w:customStyle="1" w:styleId="ClientNormal8R">
    <w:name w:val="ClientNormal8R"/>
    <w:rsid w:val="002D5282"/>
    <w:pPr>
      <w:spacing w:after="0" w:line="240" w:lineRule="auto"/>
      <w:jc w:val="right"/>
    </w:pPr>
    <w:rPr>
      <w:rFonts w:ascii="Times New Roman" w:eastAsiaTheme="minorHAnsi" w:hAnsi="Times New Roman" w:cs="Times New Roman"/>
      <w:sz w:val="16"/>
      <w:lang w:eastAsia="en-US"/>
    </w:rPr>
  </w:style>
  <w:style w:type="character" w:styleId="PlaceholderText">
    <w:name w:val="Placeholder Text"/>
    <w:basedOn w:val="DefaultParagraphFont"/>
    <w:uiPriority w:val="99"/>
    <w:semiHidden/>
    <w:rsid w:val="002D5282"/>
    <w:rPr>
      <w:color w:val="808080"/>
    </w:rPr>
  </w:style>
  <w:style w:type="character" w:styleId="Hyperlink">
    <w:name w:val="Hyperlink"/>
    <w:basedOn w:val="DefaultParagraphFont"/>
    <w:uiPriority w:val="99"/>
    <w:unhideWhenUsed/>
    <w:rsid w:val="00F95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5057">
      <w:bodyDiv w:val="1"/>
      <w:marLeft w:val="0"/>
      <w:marRight w:val="0"/>
      <w:marTop w:val="0"/>
      <w:marBottom w:val="0"/>
      <w:divBdr>
        <w:top w:val="none" w:sz="0" w:space="0" w:color="auto"/>
        <w:left w:val="none" w:sz="0" w:space="0" w:color="auto"/>
        <w:bottom w:val="none" w:sz="0" w:space="0" w:color="auto"/>
        <w:right w:val="none" w:sz="0" w:space="0" w:color="auto"/>
      </w:divBdr>
    </w:div>
    <w:div w:id="9017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apwclkmtfoperator@tpica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lotfoperator@tpicap.com" TargetMode="External"/><Relationship Id="rId12" Type="http://schemas.openxmlformats.org/officeDocument/2006/relationships/hyperlink" Target="mailto:MiFIDII@tpica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wap@ica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FExecution.Specialists@us.icap.com" TargetMode="External"/><Relationship Id="rId4" Type="http://schemas.openxmlformats.org/officeDocument/2006/relationships/webSettings" Target="webSettings.xml"/><Relationship Id="rId9" Type="http://schemas.openxmlformats.org/officeDocument/2006/relationships/hyperlink" Target="mailto:icapenergyotfoperator@tpica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324DC8BA214F74811F5BC58C2EAC91"/>
        <w:category>
          <w:name w:val="General"/>
          <w:gallery w:val="placeholder"/>
        </w:category>
        <w:types>
          <w:type w:val="bbPlcHdr"/>
        </w:types>
        <w:behaviors>
          <w:behavior w:val="content"/>
        </w:behaviors>
        <w:guid w:val="{52533854-893E-46AE-8C5F-0269D49830FA}"/>
      </w:docPartPr>
      <w:docPartBody>
        <w:p w:rsidR="00460FAC" w:rsidRDefault="00E84C22" w:rsidP="00E84C22">
          <w:pPr>
            <w:pStyle w:val="AC324DC8BA214F74811F5BC58C2EAC915"/>
          </w:pPr>
          <w:r w:rsidRPr="00F95886">
            <w:rPr>
              <w:rStyle w:val="PlaceholderText"/>
              <w:rFonts w:asciiTheme="minorHAnsi" w:hAnsiTheme="minorHAnsi" w:cstheme="minorBidi"/>
              <w:b/>
              <w:sz w:val="22"/>
              <w:szCs w:val="22"/>
            </w:rPr>
            <w:t xml:space="preserve">[Add name of the Relevant ICAP </w:t>
          </w:r>
          <w:r>
            <w:rPr>
              <w:rStyle w:val="PlaceholderText"/>
              <w:rFonts w:asciiTheme="minorHAnsi" w:hAnsiTheme="minorHAnsi" w:cstheme="minorBidi"/>
              <w:b/>
              <w:sz w:val="22"/>
              <w:szCs w:val="22"/>
            </w:rPr>
            <w:t>Venue here</w:t>
          </w:r>
          <w:r w:rsidRPr="00F95886">
            <w:rPr>
              <w:rStyle w:val="PlaceholderText"/>
              <w:rFonts w:asciiTheme="minorHAnsi" w:hAnsiTheme="minorHAnsi" w:cstheme="minorBidi"/>
              <w:b/>
              <w:sz w:val="22"/>
              <w:szCs w:val="22"/>
            </w:rPr>
            <w:t>]</w:t>
          </w:r>
        </w:p>
      </w:docPartBody>
    </w:docPart>
    <w:docPart>
      <w:docPartPr>
        <w:name w:val="F4A1A4D556D14877854AEBE6CABEC777"/>
        <w:category>
          <w:name w:val="General"/>
          <w:gallery w:val="placeholder"/>
        </w:category>
        <w:types>
          <w:type w:val="bbPlcHdr"/>
        </w:types>
        <w:behaviors>
          <w:behavior w:val="content"/>
        </w:behaviors>
        <w:guid w:val="{071413F7-4297-4887-B99D-74387BE865C1}"/>
      </w:docPartPr>
      <w:docPartBody>
        <w:p w:rsidR="00460FAC" w:rsidRDefault="00E84C22" w:rsidP="00E84C22">
          <w:pPr>
            <w:pStyle w:val="F4A1A4D556D14877854AEBE6CABEC7773"/>
          </w:pPr>
          <w:r w:rsidRPr="00F95886">
            <w:rPr>
              <w:rStyle w:val="PlaceholderText"/>
              <w:rFonts w:asciiTheme="minorHAnsi" w:hAnsiTheme="minorHAnsi" w:cstheme="minorBidi"/>
              <w:b/>
              <w:sz w:val="22"/>
              <w:szCs w:val="22"/>
            </w:rPr>
            <w:t>[Participant to add details here – this should include a short code to enable us to uniquely identify each algorithm]</w:t>
          </w:r>
        </w:p>
      </w:docPartBody>
    </w:docPart>
    <w:docPart>
      <w:docPartPr>
        <w:name w:val="DB0073043EF64D0DB44AA8BEB3A496A9"/>
        <w:category>
          <w:name w:val="General"/>
          <w:gallery w:val="placeholder"/>
        </w:category>
        <w:types>
          <w:type w:val="bbPlcHdr"/>
        </w:types>
        <w:behaviors>
          <w:behavior w:val="content"/>
        </w:behaviors>
        <w:guid w:val="{9B760C58-6DCF-48D5-8B64-913FD09A37DD}"/>
      </w:docPartPr>
      <w:docPartBody>
        <w:p w:rsidR="00460FAC" w:rsidRDefault="00E84C22" w:rsidP="00E84C22">
          <w:pPr>
            <w:pStyle w:val="DB0073043EF64D0DB44AA8BEB3A496A93"/>
          </w:pPr>
          <w:r w:rsidRPr="00F95886">
            <w:rPr>
              <w:rStyle w:val="PlaceholderText"/>
              <w:b/>
              <w:sz w:val="22"/>
              <w:szCs w:val="22"/>
            </w:rPr>
            <w:t>[Enter your name]</w:t>
          </w:r>
        </w:p>
      </w:docPartBody>
    </w:docPart>
    <w:docPart>
      <w:docPartPr>
        <w:name w:val="EE518FF696F44F71B84A11139C55DCAE"/>
        <w:category>
          <w:name w:val="General"/>
          <w:gallery w:val="placeholder"/>
        </w:category>
        <w:types>
          <w:type w:val="bbPlcHdr"/>
        </w:types>
        <w:behaviors>
          <w:behavior w:val="content"/>
        </w:behaviors>
        <w:guid w:val="{B52E29B1-BD9E-4B7D-8E90-AC0983B82BED}"/>
      </w:docPartPr>
      <w:docPartBody>
        <w:p w:rsidR="00460FAC" w:rsidRDefault="00E84C22" w:rsidP="00E84C22">
          <w:pPr>
            <w:pStyle w:val="EE518FF696F44F71B84A11139C55DCAE3"/>
          </w:pPr>
          <w:r w:rsidRPr="00F95886">
            <w:rPr>
              <w:rStyle w:val="PlaceholderText"/>
              <w:b/>
              <w:sz w:val="22"/>
              <w:szCs w:val="22"/>
            </w:rPr>
            <w:t>[Enter your position]</w:t>
          </w:r>
        </w:p>
      </w:docPartBody>
    </w:docPart>
    <w:docPart>
      <w:docPartPr>
        <w:name w:val="78ECDB230C0841FDB7C6C811B0DCF4EA"/>
        <w:category>
          <w:name w:val="General"/>
          <w:gallery w:val="placeholder"/>
        </w:category>
        <w:types>
          <w:type w:val="bbPlcHdr"/>
        </w:types>
        <w:behaviors>
          <w:behavior w:val="content"/>
        </w:behaviors>
        <w:guid w:val="{8E18E604-9F59-4D19-9956-4358593AA352}"/>
      </w:docPartPr>
      <w:docPartBody>
        <w:p w:rsidR="00460FAC" w:rsidRDefault="00E84C22" w:rsidP="00E84C22">
          <w:pPr>
            <w:pStyle w:val="78ECDB230C0841FDB7C6C811B0DCF4EA3"/>
          </w:pPr>
          <w:r w:rsidRPr="00F95886">
            <w:rPr>
              <w:rStyle w:val="PlaceholderText"/>
              <w:b/>
              <w:sz w:val="22"/>
              <w:szCs w:val="22"/>
            </w:rPr>
            <w:t>[Add Client Participant Company]</w:t>
          </w:r>
        </w:p>
      </w:docPartBody>
    </w:docPart>
    <w:docPart>
      <w:docPartPr>
        <w:name w:val="3FD916C13D534B8B9BABAB847571A525"/>
        <w:category>
          <w:name w:val="General"/>
          <w:gallery w:val="placeholder"/>
        </w:category>
        <w:types>
          <w:type w:val="bbPlcHdr"/>
        </w:types>
        <w:behaviors>
          <w:behavior w:val="content"/>
        </w:behaviors>
        <w:guid w:val="{880EC561-0008-42FF-AA31-86AD02DB2AF3}"/>
      </w:docPartPr>
      <w:docPartBody>
        <w:p w:rsidR="00460FAC" w:rsidRDefault="00E84C22" w:rsidP="00E84C22">
          <w:pPr>
            <w:pStyle w:val="3FD916C13D534B8B9BABAB847571A5252"/>
          </w:pPr>
          <w:r w:rsidRPr="00F95886">
            <w:rPr>
              <w:rStyle w:val="PlaceholderText"/>
              <w:b/>
              <w:sz w:val="28"/>
              <w:szCs w:val="28"/>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3FB"/>
    <w:rsid w:val="000E4FFB"/>
    <w:rsid w:val="003723FB"/>
    <w:rsid w:val="00460FAC"/>
    <w:rsid w:val="007E67FB"/>
    <w:rsid w:val="009506B4"/>
    <w:rsid w:val="00A419D1"/>
    <w:rsid w:val="00E84C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C22"/>
    <w:rPr>
      <w:color w:val="808080"/>
    </w:rPr>
  </w:style>
  <w:style w:type="paragraph" w:customStyle="1" w:styleId="73CF8AC8C95A4EC996C84FC848850D8C">
    <w:name w:val="73CF8AC8C95A4EC996C84FC848850D8C"/>
    <w:rsid w:val="003723FB"/>
    <w:pPr>
      <w:autoSpaceDE w:val="0"/>
      <w:autoSpaceDN w:val="0"/>
      <w:spacing w:after="0" w:line="240" w:lineRule="auto"/>
    </w:pPr>
    <w:rPr>
      <w:rFonts w:ascii="Calibri" w:hAnsi="Calibri" w:cs="Calibri"/>
      <w:color w:val="000000"/>
      <w:sz w:val="24"/>
      <w:szCs w:val="24"/>
      <w:lang w:eastAsia="ja-JP"/>
    </w:rPr>
  </w:style>
  <w:style w:type="paragraph" w:customStyle="1" w:styleId="73CF8AC8C95A4EC996C84FC848850D8C1">
    <w:name w:val="73CF8AC8C95A4EC996C84FC848850D8C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
    <w:name w:val="AC324DC8BA214F74811F5BC58C2EAC9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1">
    <w:name w:val="AC324DC8BA214F74811F5BC58C2EAC91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2">
    <w:name w:val="AC324DC8BA214F74811F5BC58C2EAC912"/>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
    <w:name w:val="F4A1A4D556D14877854AEBE6CABEC777"/>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
    <w:name w:val="DB0073043EF64D0DB44AA8BEB3A496A9"/>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
    <w:name w:val="EE518FF696F44F71B84A11139C55DCAE"/>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
    <w:name w:val="78ECDB230C0841FDB7C6C811B0DCF4EA"/>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
    <w:name w:val="3FD916C13D534B8B9BABAB847571A525"/>
    <w:rsid w:val="003723FB"/>
    <w:pPr>
      <w:spacing w:after="160" w:line="259" w:lineRule="auto"/>
    </w:pPr>
    <w:rPr>
      <w:lang w:eastAsia="ja-JP"/>
    </w:rPr>
  </w:style>
  <w:style w:type="paragraph" w:customStyle="1" w:styleId="AC324DC8BA214F74811F5BC58C2EAC913">
    <w:name w:val="AC324DC8BA214F74811F5BC58C2EAC913"/>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1">
    <w:name w:val="F4A1A4D556D14877854AEBE6CABEC7771"/>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1">
    <w:name w:val="DB0073043EF64D0DB44AA8BEB3A496A91"/>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1">
    <w:name w:val="EE518FF696F44F71B84A11139C55DCAE1"/>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1">
    <w:name w:val="78ECDB230C0841FDB7C6C811B0DCF4EA1"/>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1">
    <w:name w:val="3FD916C13D534B8B9BABAB847571A5251"/>
    <w:rsid w:val="003723FB"/>
    <w:pPr>
      <w:spacing w:after="160" w:line="259" w:lineRule="auto"/>
    </w:pPr>
    <w:rPr>
      <w:lang w:eastAsia="ja-JP"/>
    </w:rPr>
  </w:style>
  <w:style w:type="paragraph" w:customStyle="1" w:styleId="AC324DC8BA214F74811F5BC58C2EAC914">
    <w:name w:val="AC324DC8BA214F74811F5BC58C2EAC914"/>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2">
    <w:name w:val="F4A1A4D556D14877854AEBE6CABEC7772"/>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2">
    <w:name w:val="DB0073043EF64D0DB44AA8BEB3A496A92"/>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2">
    <w:name w:val="EE518FF696F44F71B84A11139C55DCAE2"/>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2">
    <w:name w:val="78ECDB230C0841FDB7C6C811B0DCF4EA2"/>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2">
    <w:name w:val="3FD916C13D534B8B9BABAB847571A5252"/>
    <w:rsid w:val="00E84C22"/>
    <w:pPr>
      <w:spacing w:after="160" w:line="259" w:lineRule="auto"/>
    </w:pPr>
    <w:rPr>
      <w:lang w:eastAsia="ja-JP"/>
    </w:rPr>
  </w:style>
  <w:style w:type="paragraph" w:customStyle="1" w:styleId="AC324DC8BA214F74811F5BC58C2EAC915">
    <w:name w:val="AC324DC8BA214F74811F5BC58C2EAC915"/>
    <w:rsid w:val="00E84C22"/>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3">
    <w:name w:val="F4A1A4D556D14877854AEBE6CABEC7773"/>
    <w:rsid w:val="00E84C22"/>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3">
    <w:name w:val="DB0073043EF64D0DB44AA8BEB3A496A93"/>
    <w:rsid w:val="00E84C22"/>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3">
    <w:name w:val="EE518FF696F44F71B84A11139C55DCAE3"/>
    <w:rsid w:val="00E84C22"/>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3">
    <w:name w:val="78ECDB230C0841FDB7C6C811B0DCF4EA3"/>
    <w:rsid w:val="00E84C22"/>
    <w:pPr>
      <w:autoSpaceDE w:val="0"/>
      <w:autoSpaceDN w:val="0"/>
      <w:spacing w:after="0" w:line="240" w:lineRule="auto"/>
    </w:pPr>
    <w:rPr>
      <w:rFonts w:ascii="Calibri" w:hAnsi="Calibri" w:cs="Calibri"/>
      <w:color w:val="000000"/>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Benbow, Jamie</dc:creator>
  <cp:lastModifiedBy>Casbolt, Nicola</cp:lastModifiedBy>
  <cp:revision>2</cp:revision>
  <cp:lastPrinted>2018-03-15T12:45:00Z</cp:lastPrinted>
  <dcterms:created xsi:type="dcterms:W3CDTF">2021-05-11T10:01:00Z</dcterms:created>
  <dcterms:modified xsi:type="dcterms:W3CDTF">2021-05-11T10:01:00Z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bedbe1-f62b-4f62-96b0-2c18948c8e42_Enabled">
    <vt:lpwstr>true</vt:lpwstr>
  </property>
  <property fmtid="{D5CDD505-2E9C-101B-9397-08002B2CF9AE}" pid="3" name="MSIP_Label_36bedbe1-f62b-4f62-96b0-2c18948c8e42_SetDate">
    <vt:lpwstr>2021-05-11T10:01:14Z</vt:lpwstr>
  </property>
  <property fmtid="{D5CDD505-2E9C-101B-9397-08002B2CF9AE}" pid="4" name="MSIP_Label_36bedbe1-f62b-4f62-96b0-2c18948c8e42_Method">
    <vt:lpwstr>Privileged</vt:lpwstr>
  </property>
  <property fmtid="{D5CDD505-2E9C-101B-9397-08002B2CF9AE}" pid="5" name="MSIP_Label_36bedbe1-f62b-4f62-96b0-2c18948c8e42_Name">
    <vt:lpwstr>36bedbe1-f62b-4f62-96b0-2c18948c8e42</vt:lpwstr>
  </property>
  <property fmtid="{D5CDD505-2E9C-101B-9397-08002B2CF9AE}" pid="6" name="MSIP_Label_36bedbe1-f62b-4f62-96b0-2c18948c8e42_SiteId">
    <vt:lpwstr>7bc8ad67-ee7f-43cb-8a42-1ada7dcc636e</vt:lpwstr>
  </property>
  <property fmtid="{D5CDD505-2E9C-101B-9397-08002B2CF9AE}" pid="7" name="MSIP_Label_36bedbe1-f62b-4f62-96b0-2c18948c8e42_ActionId">
    <vt:lpwstr>cbd4bd87-be94-40ff-a066-7bc5055912ea</vt:lpwstr>
  </property>
  <property fmtid="{D5CDD505-2E9C-101B-9397-08002B2CF9AE}" pid="8" name="MSIP_Label_36bedbe1-f62b-4f62-96b0-2c18948c8e42_ContentBits">
    <vt:lpwstr>2</vt:lpwstr>
  </property>
</Properties>
</file>